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B8" w:rsidRDefault="00A311B8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FB51F3" w:rsidRDefault="00FB51F3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E60FB0" w:rsidRDefault="00E60FB0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СОВЕТ НЕРЧИНСКО-ЗАВОДСКОГО</w:t>
      </w:r>
    </w:p>
    <w:p w:rsidR="00E60FB0" w:rsidRDefault="00E60FB0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МУНИЦИПАЛЬНОГО ОКРУГА</w:t>
      </w:r>
    </w:p>
    <w:p w:rsidR="00E60FB0" w:rsidRDefault="00E60FB0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ЗАБАЙКАЛЬСКОГО КРАЯ</w:t>
      </w:r>
    </w:p>
    <w:p w:rsidR="00E60FB0" w:rsidRPr="00E60FB0" w:rsidRDefault="00E60FB0" w:rsidP="00FB51F3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A311B8" w:rsidRPr="00B517D3" w:rsidRDefault="00A311B8" w:rsidP="00FB51F3">
      <w:pPr>
        <w:spacing w:after="0" w:line="240" w:lineRule="auto"/>
        <w:jc w:val="center"/>
        <w:rPr>
          <w:b/>
          <w:sz w:val="32"/>
          <w:szCs w:val="32"/>
        </w:rPr>
      </w:pPr>
      <w:r w:rsidRPr="00B517D3">
        <w:rPr>
          <w:b/>
          <w:sz w:val="32"/>
          <w:szCs w:val="32"/>
        </w:rPr>
        <w:t>РЕШЕНИЕ</w:t>
      </w:r>
    </w:p>
    <w:p w:rsidR="00A311B8" w:rsidRPr="0017442E" w:rsidRDefault="00A311B8" w:rsidP="00FB51F3">
      <w:pPr>
        <w:spacing w:after="0" w:line="240" w:lineRule="auto"/>
        <w:jc w:val="center"/>
        <w:rPr>
          <w:b/>
          <w:szCs w:val="28"/>
        </w:rPr>
      </w:pPr>
    </w:p>
    <w:p w:rsidR="00A311B8" w:rsidRPr="0017442E" w:rsidRDefault="00A311B8" w:rsidP="00FB51F3">
      <w:pPr>
        <w:spacing w:after="0" w:line="240" w:lineRule="auto"/>
        <w:jc w:val="center"/>
        <w:rPr>
          <w:b/>
          <w:szCs w:val="28"/>
        </w:rPr>
      </w:pPr>
    </w:p>
    <w:p w:rsidR="00A311B8" w:rsidRDefault="00A311B8" w:rsidP="00FB51F3">
      <w:pPr>
        <w:spacing w:after="0" w:line="240" w:lineRule="auto"/>
        <w:jc w:val="center"/>
        <w:rPr>
          <w:szCs w:val="28"/>
        </w:rPr>
      </w:pPr>
      <w:r w:rsidRPr="0017442E">
        <w:rPr>
          <w:szCs w:val="28"/>
        </w:rPr>
        <w:t>от «___» __________20</w:t>
      </w:r>
      <w:r w:rsidR="00E60FB0">
        <w:rPr>
          <w:szCs w:val="28"/>
        </w:rPr>
        <w:t xml:space="preserve">23 </w:t>
      </w:r>
      <w:r w:rsidR="00FB51F3">
        <w:rPr>
          <w:szCs w:val="28"/>
        </w:rPr>
        <w:t>года</w:t>
      </w:r>
      <w:r w:rsidRPr="0017442E">
        <w:rPr>
          <w:szCs w:val="28"/>
        </w:rPr>
        <w:t xml:space="preserve"> </w:t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="00FB51F3">
        <w:rPr>
          <w:szCs w:val="28"/>
        </w:rPr>
        <w:tab/>
      </w:r>
      <w:r w:rsidRPr="0017442E">
        <w:rPr>
          <w:szCs w:val="28"/>
        </w:rPr>
        <w:t>№_______</w:t>
      </w:r>
    </w:p>
    <w:p w:rsidR="00034284" w:rsidRDefault="00034284" w:rsidP="00FB51F3">
      <w:pPr>
        <w:spacing w:after="0" w:line="240" w:lineRule="auto"/>
        <w:jc w:val="center"/>
        <w:rPr>
          <w:szCs w:val="28"/>
        </w:rPr>
      </w:pPr>
    </w:p>
    <w:p w:rsidR="00034284" w:rsidRPr="0017442E" w:rsidRDefault="00034284" w:rsidP="00FB51F3">
      <w:pPr>
        <w:spacing w:after="0" w:line="240" w:lineRule="auto"/>
        <w:jc w:val="center"/>
        <w:rPr>
          <w:szCs w:val="28"/>
        </w:rPr>
      </w:pPr>
    </w:p>
    <w:p w:rsidR="00A311B8" w:rsidRPr="00E60FB0" w:rsidRDefault="00E60FB0" w:rsidP="00FB51F3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с. Нерчинский Завод</w:t>
      </w:r>
    </w:p>
    <w:p w:rsidR="00A311B8" w:rsidRPr="0017442E" w:rsidRDefault="00A311B8" w:rsidP="00FB51F3">
      <w:pPr>
        <w:spacing w:after="0" w:line="240" w:lineRule="auto"/>
        <w:jc w:val="center"/>
        <w:rPr>
          <w:szCs w:val="28"/>
        </w:rPr>
      </w:pPr>
    </w:p>
    <w:p w:rsidR="00A311B8" w:rsidRPr="0017442E" w:rsidRDefault="00A311B8" w:rsidP="00FB51F3">
      <w:pPr>
        <w:spacing w:after="0" w:line="240" w:lineRule="auto"/>
        <w:jc w:val="center"/>
        <w:rPr>
          <w:szCs w:val="28"/>
        </w:rPr>
      </w:pPr>
    </w:p>
    <w:p w:rsidR="00034284" w:rsidRDefault="001653F1" w:rsidP="00FB51F3">
      <w:pPr>
        <w:spacing w:after="0" w:line="240" w:lineRule="auto"/>
        <w:jc w:val="center"/>
        <w:rPr>
          <w:b/>
          <w:szCs w:val="28"/>
        </w:rPr>
      </w:pPr>
      <w:r w:rsidRPr="0017442E">
        <w:rPr>
          <w:b/>
          <w:szCs w:val="28"/>
        </w:rPr>
        <w:t xml:space="preserve">О </w:t>
      </w:r>
      <w:r w:rsidR="00CB5F5D">
        <w:rPr>
          <w:b/>
          <w:szCs w:val="28"/>
        </w:rPr>
        <w:t>ПРИНЯТИИ ПОЛОЖЕНИЯ О ПРЕДОСТАВЛЕНИИ ЕЖЕГОДНОГО ОПЛАЧИВАЕМОГО ОТПУСКА ЛИЦАМ, ЗАМЕЩАЮЩИМ МУНИЦИПАЛ</w:t>
      </w:r>
      <w:r w:rsidR="00CB5F5D">
        <w:rPr>
          <w:b/>
          <w:szCs w:val="28"/>
        </w:rPr>
        <w:t>Ь</w:t>
      </w:r>
      <w:r w:rsidR="00CB5F5D">
        <w:rPr>
          <w:b/>
          <w:szCs w:val="28"/>
        </w:rPr>
        <w:t>НЫЕ ДОЛЖНОСТИ НА ПОСТОЯННОЙ ОСНОВЕ</w:t>
      </w:r>
    </w:p>
    <w:p w:rsidR="00CB5F5D" w:rsidRDefault="00CB5F5D" w:rsidP="00FB51F3">
      <w:pPr>
        <w:spacing w:after="0" w:line="240" w:lineRule="auto"/>
        <w:jc w:val="center"/>
        <w:rPr>
          <w:b/>
          <w:szCs w:val="28"/>
        </w:rPr>
      </w:pPr>
    </w:p>
    <w:p w:rsidR="00CB5F5D" w:rsidRPr="002A29B8" w:rsidRDefault="00CB5F5D" w:rsidP="00CB5F5D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 w:rsidRPr="002A29B8">
        <w:rPr>
          <w:sz w:val="28"/>
          <w:szCs w:val="28"/>
        </w:rPr>
        <w:t xml:space="preserve">В соответствии со </w:t>
      </w:r>
      <w:hyperlink r:id="rId8" w:tooltip="&quot;Трудовой кодекс Российской Федерации&quot; от 30.12.2001 N 197-ФЗ (ред. от 14.07.2022) (с изм. и доп., вступ. в силу с 25.07.2022) {КонсультантПлюс}">
        <w:r w:rsidRPr="002A29B8">
          <w:rPr>
            <w:color w:val="0000FF"/>
            <w:sz w:val="28"/>
            <w:szCs w:val="28"/>
          </w:rPr>
          <w:t>статьями 8</w:t>
        </w:r>
      </w:hyperlink>
      <w:r w:rsidRPr="002A29B8">
        <w:rPr>
          <w:sz w:val="28"/>
          <w:szCs w:val="28"/>
        </w:rPr>
        <w:t xml:space="preserve">, </w:t>
      </w:r>
      <w:hyperlink r:id="rId9" w:tooltip="&quot;Трудовой кодекс Российской Федерации&quot; от 30.12.2001 N 197-ФЗ (ред. от 14.07.2022) (с изм. и доп., вступ. в силу с 25.07.2022) {КонсультантПлюс}">
        <w:r w:rsidRPr="002A29B8">
          <w:rPr>
            <w:color w:val="0000FF"/>
            <w:sz w:val="28"/>
            <w:szCs w:val="28"/>
          </w:rPr>
          <w:t>114</w:t>
        </w:r>
      </w:hyperlink>
      <w:r w:rsidRPr="002A29B8">
        <w:rPr>
          <w:sz w:val="28"/>
          <w:szCs w:val="28"/>
        </w:rPr>
        <w:t xml:space="preserve">, </w:t>
      </w:r>
      <w:hyperlink r:id="rId10" w:tooltip="&quot;Трудовой кодекс Российской Федерации&quot; от 30.12.2001 N 197-ФЗ (ред. от 14.07.2022) (с изм. и доп., вступ. в силу с 25.07.2022) {КонсультантПлюс}">
        <w:r w:rsidRPr="002A29B8">
          <w:rPr>
            <w:color w:val="0000FF"/>
            <w:sz w:val="28"/>
            <w:szCs w:val="28"/>
          </w:rPr>
          <w:t>115</w:t>
        </w:r>
      </w:hyperlink>
      <w:r w:rsidRPr="002A29B8">
        <w:rPr>
          <w:sz w:val="28"/>
          <w:szCs w:val="28"/>
        </w:rPr>
        <w:t xml:space="preserve">, </w:t>
      </w:r>
      <w:hyperlink r:id="rId11" w:tooltip="&quot;Трудовой кодекс Российской Федерации&quot; от 30.12.2001 N 197-ФЗ (ред. от 14.07.2022) (с изм. и доп., вступ. в силу с 25.07.2022) {КонсультантПлюс}">
        <w:r w:rsidRPr="002A29B8">
          <w:rPr>
            <w:color w:val="0000FF"/>
            <w:sz w:val="28"/>
            <w:szCs w:val="28"/>
          </w:rPr>
          <w:t>116</w:t>
        </w:r>
      </w:hyperlink>
      <w:r w:rsidRPr="002A29B8">
        <w:rPr>
          <w:sz w:val="28"/>
          <w:szCs w:val="28"/>
        </w:rPr>
        <w:t xml:space="preserve"> Трудового кодекса Российской Федерации Совет </w:t>
      </w:r>
      <w:r>
        <w:rPr>
          <w:sz w:val="28"/>
          <w:szCs w:val="28"/>
        </w:rPr>
        <w:t>Нерчинско-Заводского муниципального округа Забайкал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</w:t>
      </w:r>
      <w:r w:rsidRPr="002A29B8">
        <w:rPr>
          <w:sz w:val="28"/>
          <w:szCs w:val="28"/>
        </w:rPr>
        <w:t>, с целью обеспечения прав на ежегодный оплачиваемый отпуск, решил:</w:t>
      </w:r>
    </w:p>
    <w:p w:rsidR="00CB5F5D" w:rsidRPr="002A29B8" w:rsidRDefault="00CB5F5D" w:rsidP="00CB5F5D">
      <w:pPr>
        <w:pStyle w:val="ConsPlusNormal"/>
        <w:ind w:left="1069" w:firstLine="0"/>
        <w:jc w:val="both"/>
        <w:rPr>
          <w:sz w:val="28"/>
          <w:szCs w:val="28"/>
        </w:rPr>
      </w:pPr>
    </w:p>
    <w:p w:rsidR="00CB5F5D" w:rsidRPr="00C84A27" w:rsidRDefault="00CB5F5D" w:rsidP="00CB5F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A29B8">
        <w:rPr>
          <w:sz w:val="28"/>
          <w:szCs w:val="28"/>
        </w:rPr>
        <w:t xml:space="preserve">1. Утвердить </w:t>
      </w:r>
      <w:hyperlink w:anchor="P40" w:tooltip="ПОЛОЖЕНИЕ">
        <w:r w:rsidRPr="002A29B8">
          <w:rPr>
            <w:color w:val="0000FF"/>
            <w:sz w:val="28"/>
            <w:szCs w:val="28"/>
          </w:rPr>
          <w:t>Положение</w:t>
        </w:r>
      </w:hyperlink>
      <w:r w:rsidRPr="002A29B8">
        <w:rPr>
          <w:sz w:val="28"/>
          <w:szCs w:val="28"/>
        </w:rPr>
        <w:t xml:space="preserve"> о предоставлении ежегодного оплачиваемого отпуска лицам</w:t>
      </w:r>
      <w:r w:rsidRPr="00C84A27">
        <w:rPr>
          <w:sz w:val="28"/>
          <w:szCs w:val="28"/>
        </w:rPr>
        <w:t>, замещающим муниципальные должности на постоянной основе.</w:t>
      </w:r>
    </w:p>
    <w:p w:rsidR="003564D0" w:rsidRPr="006D094B" w:rsidRDefault="00CB5F5D" w:rsidP="00CB5F5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564D0" w:rsidRPr="006D094B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 после дня его оф</w:t>
      </w:r>
      <w:r w:rsidR="003564D0" w:rsidRPr="006D094B">
        <w:rPr>
          <w:rFonts w:ascii="Times New Roman" w:hAnsi="Times New Roman" w:cs="Times New Roman"/>
          <w:sz w:val="28"/>
          <w:szCs w:val="28"/>
        </w:rPr>
        <w:t>и</w:t>
      </w:r>
      <w:r w:rsidR="003564D0" w:rsidRPr="006D094B">
        <w:rPr>
          <w:rFonts w:ascii="Times New Roman" w:hAnsi="Times New Roman" w:cs="Times New Roman"/>
          <w:sz w:val="28"/>
          <w:szCs w:val="28"/>
        </w:rPr>
        <w:t>циального опубликования (обнародования)</w:t>
      </w:r>
      <w:r w:rsidR="003564D0">
        <w:rPr>
          <w:rFonts w:ascii="Times New Roman" w:hAnsi="Times New Roman" w:cs="Times New Roman"/>
          <w:sz w:val="28"/>
          <w:szCs w:val="28"/>
        </w:rPr>
        <w:t>.</w:t>
      </w:r>
      <w:r w:rsidR="003564D0" w:rsidRPr="006D09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4D0" w:rsidRPr="00745499" w:rsidRDefault="00CB5F5D" w:rsidP="003564D0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64D0" w:rsidRPr="006D094B">
        <w:rPr>
          <w:rFonts w:ascii="Times New Roman" w:hAnsi="Times New Roman" w:cs="Times New Roman"/>
          <w:sz w:val="28"/>
          <w:szCs w:val="28"/>
        </w:rPr>
        <w:t>.</w:t>
      </w:r>
      <w:r w:rsidR="003564D0">
        <w:rPr>
          <w:rFonts w:ascii="Times New Roman" w:hAnsi="Times New Roman" w:cs="Times New Roman"/>
          <w:sz w:val="28"/>
          <w:szCs w:val="28"/>
        </w:rPr>
        <w:t xml:space="preserve"> </w:t>
      </w:r>
      <w:r w:rsidR="003564D0" w:rsidRPr="006D094B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(обнародовать) </w:t>
      </w:r>
      <w:r w:rsidR="003564D0">
        <w:rPr>
          <w:rFonts w:ascii="Times New Roman" w:hAnsi="Times New Roman" w:cs="Times New Roman"/>
          <w:sz w:val="28"/>
          <w:szCs w:val="28"/>
        </w:rPr>
        <w:t>в газете «Советское Приа</w:t>
      </w:r>
      <w:r w:rsidR="003564D0">
        <w:rPr>
          <w:rFonts w:ascii="Times New Roman" w:hAnsi="Times New Roman" w:cs="Times New Roman"/>
          <w:sz w:val="28"/>
          <w:szCs w:val="28"/>
        </w:rPr>
        <w:t>р</w:t>
      </w:r>
      <w:r w:rsidR="003564D0">
        <w:rPr>
          <w:rFonts w:ascii="Times New Roman" w:hAnsi="Times New Roman" w:cs="Times New Roman"/>
          <w:sz w:val="28"/>
          <w:szCs w:val="28"/>
        </w:rPr>
        <w:t xml:space="preserve">гунье», на сайте Нерчинско-Заводского муниципального округа </w:t>
      </w:r>
      <w:r w:rsidR="0045232B">
        <w:rPr>
          <w:rFonts w:ascii="Times New Roman" w:hAnsi="Times New Roman" w:cs="Times New Roman"/>
          <w:sz w:val="28"/>
          <w:szCs w:val="28"/>
        </w:rPr>
        <w:t xml:space="preserve">Забайкальского края </w:t>
      </w:r>
      <w:r w:rsidR="003564D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564D0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="003564D0" w:rsidRPr="007A3316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="003564D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564D0" w:rsidRPr="007A3316">
        <w:rPr>
          <w:rFonts w:ascii="Times New Roman" w:hAnsi="Times New Roman" w:cs="Times New Roman"/>
          <w:sz w:val="28"/>
          <w:szCs w:val="28"/>
        </w:rPr>
        <w:t>)</w:t>
      </w:r>
      <w:r w:rsidR="003564D0" w:rsidRPr="00745499">
        <w:rPr>
          <w:rFonts w:ascii="Times New Roman" w:hAnsi="Times New Roman" w:cs="Times New Roman"/>
          <w:sz w:val="28"/>
          <w:szCs w:val="28"/>
        </w:rPr>
        <w:t>.</w:t>
      </w:r>
    </w:p>
    <w:p w:rsidR="003564D0" w:rsidRPr="006D094B" w:rsidRDefault="003564D0" w:rsidP="003564D0">
      <w:pPr>
        <w:spacing w:after="0" w:line="240" w:lineRule="auto"/>
        <w:rPr>
          <w:szCs w:val="28"/>
        </w:rPr>
      </w:pPr>
    </w:p>
    <w:p w:rsidR="00A311B8" w:rsidRPr="0017442E" w:rsidRDefault="00A311B8" w:rsidP="00FB51F3">
      <w:pPr>
        <w:spacing w:after="0" w:line="240" w:lineRule="auto"/>
        <w:rPr>
          <w:szCs w:val="28"/>
        </w:rPr>
      </w:pPr>
    </w:p>
    <w:p w:rsidR="00A311B8" w:rsidRPr="0017442E" w:rsidRDefault="00A311B8" w:rsidP="00FB51F3">
      <w:pPr>
        <w:spacing w:after="0" w:line="240" w:lineRule="auto"/>
        <w:rPr>
          <w:szCs w:val="28"/>
        </w:rPr>
      </w:pPr>
    </w:p>
    <w:p w:rsidR="003564D0" w:rsidRDefault="003564D0" w:rsidP="00FB51F3">
      <w:pPr>
        <w:spacing w:after="0" w:line="240" w:lineRule="auto"/>
        <w:rPr>
          <w:szCs w:val="28"/>
        </w:rPr>
      </w:pPr>
    </w:p>
    <w:p w:rsidR="003564D0" w:rsidRDefault="003564D0" w:rsidP="00FB51F3">
      <w:pPr>
        <w:spacing w:after="0" w:line="240" w:lineRule="auto"/>
        <w:rPr>
          <w:szCs w:val="28"/>
        </w:rPr>
      </w:pPr>
    </w:p>
    <w:p w:rsidR="00A311B8" w:rsidRDefault="00A311B8" w:rsidP="00FB51F3">
      <w:pPr>
        <w:spacing w:after="0" w:line="240" w:lineRule="auto"/>
        <w:rPr>
          <w:szCs w:val="28"/>
        </w:rPr>
      </w:pPr>
      <w:r w:rsidRPr="0017442E">
        <w:rPr>
          <w:szCs w:val="28"/>
        </w:rPr>
        <w:t xml:space="preserve">Глава </w:t>
      </w:r>
      <w:r w:rsidR="00FB51F3">
        <w:rPr>
          <w:szCs w:val="28"/>
        </w:rPr>
        <w:t>Нерчинско-Заводского</w:t>
      </w:r>
    </w:p>
    <w:p w:rsidR="00FB51F3" w:rsidRDefault="00FB51F3" w:rsidP="00FB51F3">
      <w:pPr>
        <w:spacing w:after="0" w:line="240" w:lineRule="auto"/>
        <w:rPr>
          <w:i/>
          <w:szCs w:val="28"/>
        </w:rPr>
      </w:pPr>
      <w:r>
        <w:rPr>
          <w:szCs w:val="28"/>
        </w:rPr>
        <w:t xml:space="preserve">Муниципального округа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Л.В. Михалёв</w:t>
      </w:r>
    </w:p>
    <w:p w:rsidR="00A311B8" w:rsidRPr="0017442E" w:rsidRDefault="00FB51F3" w:rsidP="00FB51F3">
      <w:pPr>
        <w:autoSpaceDE w:val="0"/>
        <w:autoSpaceDN w:val="0"/>
        <w:adjustRightInd w:val="0"/>
        <w:spacing w:after="0" w:line="240" w:lineRule="auto"/>
        <w:jc w:val="left"/>
        <w:outlineLvl w:val="0"/>
        <w:rPr>
          <w:bCs/>
          <w:szCs w:val="28"/>
        </w:rPr>
      </w:pPr>
      <w:r>
        <w:rPr>
          <w:bCs/>
          <w:szCs w:val="28"/>
        </w:rPr>
        <w:br w:type="page"/>
      </w:r>
      <w:r w:rsidR="00A311B8" w:rsidRPr="0017442E">
        <w:rPr>
          <w:bCs/>
          <w:szCs w:val="28"/>
        </w:rPr>
        <w:lastRenderedPageBreak/>
        <w:t>ПРИЛОЖЕНИЕ</w:t>
      </w:r>
    </w:p>
    <w:p w:rsidR="00A311B8" w:rsidRPr="0017442E" w:rsidRDefault="00A311B8" w:rsidP="00FB51F3">
      <w:pPr>
        <w:autoSpaceDE w:val="0"/>
        <w:autoSpaceDN w:val="0"/>
        <w:adjustRightInd w:val="0"/>
        <w:spacing w:after="0" w:line="240" w:lineRule="auto"/>
        <w:jc w:val="left"/>
        <w:outlineLvl w:val="0"/>
        <w:rPr>
          <w:bCs/>
          <w:szCs w:val="28"/>
        </w:rPr>
      </w:pPr>
    </w:p>
    <w:p w:rsidR="00FB51F3" w:rsidRDefault="00A311B8" w:rsidP="00FB51F3">
      <w:pPr>
        <w:spacing w:after="0" w:line="240" w:lineRule="auto"/>
        <w:jc w:val="left"/>
        <w:rPr>
          <w:szCs w:val="28"/>
        </w:rPr>
      </w:pPr>
      <w:r w:rsidRPr="0017442E">
        <w:rPr>
          <w:szCs w:val="28"/>
        </w:rPr>
        <w:t xml:space="preserve">к решению </w:t>
      </w:r>
      <w:r w:rsidR="00FB51F3">
        <w:rPr>
          <w:szCs w:val="28"/>
        </w:rPr>
        <w:t>Совета</w:t>
      </w:r>
    </w:p>
    <w:p w:rsidR="00FB51F3" w:rsidRDefault="00FB51F3" w:rsidP="00FB51F3">
      <w:pPr>
        <w:spacing w:after="0" w:line="240" w:lineRule="auto"/>
        <w:jc w:val="left"/>
        <w:rPr>
          <w:i/>
          <w:szCs w:val="28"/>
        </w:rPr>
      </w:pPr>
      <w:r>
        <w:rPr>
          <w:szCs w:val="28"/>
        </w:rPr>
        <w:t>Нерчинско-Заводского муниципального округа</w:t>
      </w:r>
    </w:p>
    <w:p w:rsidR="00A311B8" w:rsidRPr="0017442E" w:rsidRDefault="00A311B8" w:rsidP="00FB51F3">
      <w:pPr>
        <w:spacing w:after="0" w:line="240" w:lineRule="auto"/>
        <w:jc w:val="left"/>
        <w:rPr>
          <w:szCs w:val="28"/>
        </w:rPr>
      </w:pPr>
      <w:r w:rsidRPr="0017442E">
        <w:rPr>
          <w:szCs w:val="28"/>
        </w:rPr>
        <w:t>от «__»_____20__года №___</w:t>
      </w:r>
    </w:p>
    <w:p w:rsidR="00A311B8" w:rsidRPr="0017442E" w:rsidRDefault="00A311B8" w:rsidP="00FB51F3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A311B8" w:rsidRPr="0017442E" w:rsidRDefault="00A311B8" w:rsidP="00FB51F3">
      <w:pPr>
        <w:pStyle w:val="ConsPlusTitle"/>
        <w:ind w:firstLine="709"/>
        <w:jc w:val="center"/>
        <w:rPr>
          <w:b w:val="0"/>
        </w:rPr>
      </w:pPr>
    </w:p>
    <w:p w:rsidR="0045232B" w:rsidRDefault="001653F1" w:rsidP="0045232B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ПОЛОЖЕНИЕ</w:t>
      </w:r>
      <w:r w:rsidR="0045232B">
        <w:rPr>
          <w:b/>
          <w:szCs w:val="28"/>
        </w:rPr>
        <w:t xml:space="preserve"> О ПРЕДОСТАВЛЕНИИ ЕЖЕГОДНОГО ОПЛАЧИВА</w:t>
      </w:r>
      <w:r w:rsidR="0045232B">
        <w:rPr>
          <w:b/>
          <w:szCs w:val="28"/>
        </w:rPr>
        <w:t>Е</w:t>
      </w:r>
      <w:r w:rsidR="0045232B">
        <w:rPr>
          <w:b/>
          <w:szCs w:val="28"/>
        </w:rPr>
        <w:t>МОГО ОТПУСКА ЛИЦАМ, ЗАМЕЩАЮЩИМ МУНИЦИПАЛЬНЫЕ ДОЛ</w:t>
      </w:r>
      <w:r w:rsidR="0045232B">
        <w:rPr>
          <w:b/>
          <w:szCs w:val="28"/>
        </w:rPr>
        <w:t>Ж</w:t>
      </w:r>
      <w:r w:rsidR="0045232B">
        <w:rPr>
          <w:b/>
          <w:szCs w:val="28"/>
        </w:rPr>
        <w:t>НОСТИ НА ПОСТОЯННОЙ ОСНОВЕ</w:t>
      </w:r>
    </w:p>
    <w:p w:rsidR="001653F1" w:rsidRDefault="001653F1" w:rsidP="00FB51F3">
      <w:pPr>
        <w:spacing w:after="0" w:line="240" w:lineRule="auto"/>
        <w:jc w:val="center"/>
        <w:rPr>
          <w:b/>
          <w:szCs w:val="28"/>
        </w:rPr>
      </w:pPr>
    </w:p>
    <w:p w:rsidR="001653F1" w:rsidRPr="0017442E" w:rsidRDefault="00CB2BC2" w:rsidP="00FB51F3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1</w:t>
      </w:r>
      <w:r w:rsidR="001653F1" w:rsidRPr="0017442E">
        <w:rPr>
          <w:b/>
          <w:szCs w:val="28"/>
        </w:rPr>
        <w:t>.</w:t>
      </w:r>
      <w:r w:rsidR="001653F1">
        <w:rPr>
          <w:b/>
          <w:szCs w:val="28"/>
        </w:rPr>
        <w:t xml:space="preserve"> </w:t>
      </w:r>
      <w:r w:rsidR="001653F1" w:rsidRPr="0017442E">
        <w:rPr>
          <w:b/>
          <w:szCs w:val="28"/>
        </w:rPr>
        <w:t>Общие положения</w:t>
      </w:r>
    </w:p>
    <w:p w:rsidR="001653F1" w:rsidRPr="0017442E" w:rsidRDefault="001653F1" w:rsidP="00FB51F3">
      <w:pPr>
        <w:spacing w:after="0" w:line="240" w:lineRule="auto"/>
        <w:jc w:val="center"/>
        <w:rPr>
          <w:szCs w:val="28"/>
        </w:rPr>
      </w:pPr>
    </w:p>
    <w:p w:rsidR="0045232B" w:rsidRPr="00C84A27" w:rsidRDefault="001653F1" w:rsidP="00635D0E">
      <w:pPr>
        <w:pStyle w:val="ConsPlusNormal"/>
        <w:ind w:firstLine="540"/>
        <w:jc w:val="both"/>
        <w:rPr>
          <w:sz w:val="28"/>
          <w:szCs w:val="28"/>
        </w:rPr>
      </w:pPr>
      <w:r w:rsidRPr="0017442E">
        <w:rPr>
          <w:szCs w:val="28"/>
        </w:rPr>
        <w:t xml:space="preserve"> </w:t>
      </w:r>
      <w:r w:rsidR="0045232B" w:rsidRPr="00C84A27">
        <w:rPr>
          <w:sz w:val="28"/>
          <w:szCs w:val="28"/>
        </w:rPr>
        <w:t>1. Настоящее Положение разработано в соответствии с Трудовым кодексом Ро</w:t>
      </w:r>
      <w:r w:rsidR="0045232B" w:rsidRPr="00C84A27">
        <w:rPr>
          <w:sz w:val="28"/>
          <w:szCs w:val="28"/>
        </w:rPr>
        <w:t>с</w:t>
      </w:r>
      <w:r w:rsidR="0045232B" w:rsidRPr="00C84A27">
        <w:rPr>
          <w:sz w:val="28"/>
          <w:szCs w:val="28"/>
        </w:rPr>
        <w:t xml:space="preserve">сийской Федерации и </w:t>
      </w:r>
      <w:proofErr w:type="gramStart"/>
      <w:r w:rsidR="0045232B" w:rsidRPr="00C84A27">
        <w:rPr>
          <w:sz w:val="28"/>
          <w:szCs w:val="28"/>
        </w:rPr>
        <w:t>устанавливает условия</w:t>
      </w:r>
      <w:proofErr w:type="gramEnd"/>
      <w:r w:rsidR="0045232B" w:rsidRPr="00C84A27">
        <w:rPr>
          <w:sz w:val="28"/>
          <w:szCs w:val="28"/>
        </w:rPr>
        <w:t xml:space="preserve"> предоставления ежегодного оплачива</w:t>
      </w:r>
      <w:r w:rsidR="0045232B" w:rsidRPr="00C84A27">
        <w:rPr>
          <w:sz w:val="28"/>
          <w:szCs w:val="28"/>
        </w:rPr>
        <w:t>е</w:t>
      </w:r>
      <w:r w:rsidR="0045232B" w:rsidRPr="00C84A27">
        <w:rPr>
          <w:sz w:val="28"/>
          <w:szCs w:val="28"/>
        </w:rPr>
        <w:t>мого отпуска лицам, замещающим муниципальные должности на постоянной о</w:t>
      </w:r>
      <w:r w:rsidR="0045232B" w:rsidRPr="00C84A27">
        <w:rPr>
          <w:sz w:val="28"/>
          <w:szCs w:val="28"/>
        </w:rPr>
        <w:t>с</w:t>
      </w:r>
      <w:r w:rsidR="0045232B" w:rsidRPr="00C84A27">
        <w:rPr>
          <w:sz w:val="28"/>
          <w:szCs w:val="28"/>
        </w:rPr>
        <w:t>нове.</w:t>
      </w:r>
    </w:p>
    <w:p w:rsidR="0045232B" w:rsidRPr="00C84A27" w:rsidRDefault="0045232B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 w:rsidRPr="00C84A27">
        <w:rPr>
          <w:sz w:val="28"/>
          <w:szCs w:val="28"/>
        </w:rPr>
        <w:t>2. Лица, замещающие муниципальные должности на постоянной основе, имеют право на ежегодный оплачиваемый отпуск, который состоит из ежегодного оплач</w:t>
      </w:r>
      <w:r w:rsidRPr="00C84A27">
        <w:rPr>
          <w:sz w:val="28"/>
          <w:szCs w:val="28"/>
        </w:rPr>
        <w:t>и</w:t>
      </w:r>
      <w:r w:rsidRPr="00C84A27">
        <w:rPr>
          <w:sz w:val="28"/>
          <w:szCs w:val="28"/>
        </w:rPr>
        <w:t>ваемого отпуска и ежегодных дополнительных оплачиваемых отпусков.</w:t>
      </w:r>
    </w:p>
    <w:p w:rsidR="0045232B" w:rsidRPr="00C84A27" w:rsidRDefault="0045232B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 w:rsidRPr="00C84A27">
        <w:rPr>
          <w:sz w:val="28"/>
          <w:szCs w:val="28"/>
        </w:rPr>
        <w:t>3. Ежегодный основной оплачиваемый отпуск предоставляется продолжительн</w:t>
      </w:r>
      <w:r w:rsidRPr="00C84A27">
        <w:rPr>
          <w:sz w:val="28"/>
          <w:szCs w:val="28"/>
        </w:rPr>
        <w:t>о</w:t>
      </w:r>
      <w:r w:rsidRPr="00C84A27">
        <w:rPr>
          <w:sz w:val="28"/>
          <w:szCs w:val="28"/>
        </w:rPr>
        <w:t>стью 28 календарных дней.</w:t>
      </w:r>
    </w:p>
    <w:p w:rsidR="0045232B" w:rsidRPr="00C84A27" w:rsidRDefault="0045232B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 w:rsidRPr="00C84A27">
        <w:rPr>
          <w:sz w:val="28"/>
          <w:szCs w:val="28"/>
        </w:rPr>
        <w:t>4. Дополнительные оплачиваемые отпуска предоставляются:</w:t>
      </w:r>
    </w:p>
    <w:p w:rsidR="0045232B" w:rsidRPr="00C84A27" w:rsidRDefault="0045232B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 w:rsidRPr="00C84A27">
        <w:rPr>
          <w:sz w:val="28"/>
          <w:szCs w:val="28"/>
        </w:rPr>
        <w:t>1) за работу в местностях с особыми климатическими условиями труда в соотве</w:t>
      </w:r>
      <w:r w:rsidRPr="00C84A27">
        <w:rPr>
          <w:sz w:val="28"/>
          <w:szCs w:val="28"/>
        </w:rPr>
        <w:t>т</w:t>
      </w:r>
      <w:r w:rsidRPr="00C84A27">
        <w:rPr>
          <w:sz w:val="28"/>
          <w:szCs w:val="28"/>
        </w:rPr>
        <w:t>ствии с федеральным законодательством продолжительностью 8 календарных дней;</w:t>
      </w:r>
    </w:p>
    <w:p w:rsidR="0045232B" w:rsidRPr="00C84A27" w:rsidRDefault="0045232B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 w:rsidRPr="00C84A27">
        <w:rPr>
          <w:sz w:val="28"/>
          <w:szCs w:val="28"/>
        </w:rPr>
        <w:t>2) за работу с ненормированным рабочим днем:</w:t>
      </w:r>
    </w:p>
    <w:p w:rsidR="0045232B" w:rsidRPr="00C84A27" w:rsidRDefault="0045232B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 w:rsidRPr="00C84A27">
        <w:rPr>
          <w:sz w:val="28"/>
          <w:szCs w:val="28"/>
        </w:rPr>
        <w:t xml:space="preserve">- главе </w:t>
      </w:r>
      <w:r w:rsidR="00635D0E">
        <w:rPr>
          <w:sz w:val="28"/>
          <w:szCs w:val="28"/>
        </w:rPr>
        <w:t>Нерчинско-Заводского муниципального округа</w:t>
      </w:r>
      <w:r w:rsidRPr="00C84A27">
        <w:rPr>
          <w:sz w:val="28"/>
          <w:szCs w:val="28"/>
        </w:rPr>
        <w:t xml:space="preserve"> продолжительностью 15 календарных дней.</w:t>
      </w:r>
    </w:p>
    <w:p w:rsidR="0045232B" w:rsidRPr="00C84A27" w:rsidRDefault="0045232B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 w:rsidRPr="00C84A27">
        <w:rPr>
          <w:sz w:val="28"/>
          <w:szCs w:val="28"/>
        </w:rPr>
        <w:t>- председателю Совета</w:t>
      </w:r>
      <w:r w:rsidR="00635D0E">
        <w:rPr>
          <w:sz w:val="28"/>
          <w:szCs w:val="28"/>
        </w:rPr>
        <w:t xml:space="preserve"> Нерчинско-Заводского муниципального округа</w:t>
      </w:r>
      <w:r w:rsidRPr="00C84A27">
        <w:rPr>
          <w:sz w:val="28"/>
          <w:szCs w:val="28"/>
        </w:rPr>
        <w:t xml:space="preserve"> – 12 кале</w:t>
      </w:r>
      <w:r w:rsidRPr="00C84A27">
        <w:rPr>
          <w:sz w:val="28"/>
          <w:szCs w:val="28"/>
        </w:rPr>
        <w:t>н</w:t>
      </w:r>
      <w:r w:rsidRPr="00C84A27">
        <w:rPr>
          <w:sz w:val="28"/>
          <w:szCs w:val="28"/>
        </w:rPr>
        <w:t>дарных дней.</w:t>
      </w:r>
    </w:p>
    <w:p w:rsidR="0045232B" w:rsidRPr="00C84A27" w:rsidRDefault="00635D0E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председателю К</w:t>
      </w:r>
      <w:r w:rsidR="0045232B" w:rsidRPr="00C84A27">
        <w:rPr>
          <w:sz w:val="28"/>
          <w:szCs w:val="28"/>
        </w:rPr>
        <w:t>онтрольно-</w:t>
      </w:r>
      <w:r>
        <w:rPr>
          <w:sz w:val="28"/>
          <w:szCs w:val="28"/>
        </w:rPr>
        <w:t>счётной палаты Нерчинско-Заводского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округа </w:t>
      </w:r>
      <w:r w:rsidR="0045232B" w:rsidRPr="00C84A27">
        <w:rPr>
          <w:sz w:val="28"/>
          <w:szCs w:val="28"/>
        </w:rPr>
        <w:t>– 12 календарных дней.</w:t>
      </w:r>
    </w:p>
    <w:p w:rsidR="0045232B" w:rsidRPr="002A29B8" w:rsidRDefault="0045232B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 w:rsidRPr="00C84A27">
        <w:rPr>
          <w:sz w:val="28"/>
          <w:szCs w:val="28"/>
        </w:rPr>
        <w:t>5. Ежегодные дополнительные оплачиваемые отпуска суммируются с ежегодным основным оплачиваемым отпуском.</w:t>
      </w:r>
    </w:p>
    <w:p w:rsidR="0045232B" w:rsidRPr="002A29B8" w:rsidRDefault="0045232B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 w:rsidRPr="002A29B8">
        <w:rPr>
          <w:sz w:val="28"/>
          <w:szCs w:val="28"/>
        </w:rPr>
        <w:t xml:space="preserve">6. В соответствии со </w:t>
      </w:r>
      <w:r w:rsidRPr="00B5753D">
        <w:rPr>
          <w:sz w:val="28"/>
          <w:szCs w:val="28"/>
        </w:rPr>
        <w:t>статьей 125</w:t>
      </w:r>
      <w:r w:rsidRPr="002A29B8">
        <w:rPr>
          <w:sz w:val="28"/>
          <w:szCs w:val="28"/>
        </w:rPr>
        <w:t xml:space="preserve"> Трудового кодекса РФ ежегодный оплачиваемый отпуск может быть разделен на части. В таком случае хотя бы одна из частей этого о</w:t>
      </w:r>
      <w:r w:rsidRPr="002A29B8">
        <w:rPr>
          <w:sz w:val="28"/>
          <w:szCs w:val="28"/>
        </w:rPr>
        <w:t>т</w:t>
      </w:r>
      <w:r w:rsidRPr="002A29B8">
        <w:rPr>
          <w:sz w:val="28"/>
          <w:szCs w:val="28"/>
        </w:rPr>
        <w:t>пуска должна быть не менее 14 календарных дней.</w:t>
      </w:r>
    </w:p>
    <w:p w:rsidR="0045232B" w:rsidRPr="002A29B8" w:rsidRDefault="0045232B" w:rsidP="0045232B">
      <w:pPr>
        <w:pStyle w:val="ConsPlusNormal"/>
        <w:spacing w:before="200"/>
        <w:ind w:firstLine="540"/>
        <w:jc w:val="both"/>
        <w:rPr>
          <w:sz w:val="28"/>
          <w:szCs w:val="28"/>
        </w:rPr>
      </w:pPr>
      <w:r w:rsidRPr="002A29B8">
        <w:rPr>
          <w:sz w:val="28"/>
          <w:szCs w:val="28"/>
        </w:rPr>
        <w:t xml:space="preserve">7. В случае переноса либо неиспользования ежегодного оплачиваемого отпуска, а </w:t>
      </w:r>
      <w:r w:rsidRPr="002A29B8">
        <w:rPr>
          <w:sz w:val="28"/>
          <w:szCs w:val="28"/>
        </w:rPr>
        <w:lastRenderedPageBreak/>
        <w:t>также увольнения с муниципальной должности, право на указанный отпуск реализуе</w:t>
      </w:r>
      <w:r w:rsidRPr="002A29B8">
        <w:rPr>
          <w:sz w:val="28"/>
          <w:szCs w:val="28"/>
        </w:rPr>
        <w:t>т</w:t>
      </w:r>
      <w:r w:rsidRPr="002A29B8">
        <w:rPr>
          <w:sz w:val="28"/>
          <w:szCs w:val="28"/>
        </w:rPr>
        <w:t>ся в порядке, установленном трудовым законодательством Российской Федерации для ежегодных оплачиваемых отпусков.</w:t>
      </w:r>
    </w:p>
    <w:p w:rsidR="0045232B" w:rsidRDefault="0045232B" w:rsidP="0045232B"/>
    <w:p w:rsidR="00A311B8" w:rsidRPr="0017442E" w:rsidRDefault="00A311B8" w:rsidP="0045232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</w:p>
    <w:p w:rsidR="008F4BA1" w:rsidRDefault="008F4BA1" w:rsidP="00FB51F3">
      <w:pPr>
        <w:spacing w:after="0" w:line="240" w:lineRule="auto"/>
      </w:pPr>
    </w:p>
    <w:sectPr w:rsidR="008F4BA1" w:rsidSect="00635D0E">
      <w:headerReference w:type="default" r:id="rId12"/>
      <w:pgSz w:w="11906" w:h="16838"/>
      <w:pgMar w:top="720" w:right="720" w:bottom="720" w:left="720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156" w:rsidRDefault="00A40156" w:rsidP="00B517D3">
      <w:pPr>
        <w:spacing w:after="0" w:line="240" w:lineRule="auto"/>
      </w:pPr>
      <w:r>
        <w:separator/>
      </w:r>
    </w:p>
  </w:endnote>
  <w:endnote w:type="continuationSeparator" w:id="0">
    <w:p w:rsidR="00A40156" w:rsidRDefault="00A40156" w:rsidP="00B51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156" w:rsidRDefault="00A40156" w:rsidP="00B517D3">
      <w:pPr>
        <w:spacing w:after="0" w:line="240" w:lineRule="auto"/>
      </w:pPr>
      <w:r>
        <w:separator/>
      </w:r>
    </w:p>
  </w:footnote>
  <w:footnote w:type="continuationSeparator" w:id="0">
    <w:p w:rsidR="00A40156" w:rsidRDefault="00A40156" w:rsidP="00B51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D3" w:rsidRDefault="00EA0936">
    <w:pPr>
      <w:pStyle w:val="a5"/>
      <w:jc w:val="center"/>
    </w:pPr>
    <w:fldSimple w:instr=" PAGE   \* MERGEFORMAT ">
      <w:r w:rsidR="00635D0E">
        <w:rPr>
          <w:noProof/>
        </w:rPr>
        <w:t>2</w:t>
      </w:r>
    </w:fldSimple>
  </w:p>
  <w:p w:rsidR="00B517D3" w:rsidRDefault="00B517D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D1BD4"/>
    <w:multiLevelType w:val="hybridMultilevel"/>
    <w:tmpl w:val="E456757A"/>
    <w:lvl w:ilvl="0" w:tplc="095C8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3F1"/>
    <w:rsid w:val="00000300"/>
    <w:rsid w:val="000015C5"/>
    <w:rsid w:val="00005D57"/>
    <w:rsid w:val="000066AD"/>
    <w:rsid w:val="0001665E"/>
    <w:rsid w:val="0002045C"/>
    <w:rsid w:val="00021B64"/>
    <w:rsid w:val="00024445"/>
    <w:rsid w:val="0003216B"/>
    <w:rsid w:val="00034284"/>
    <w:rsid w:val="0003485B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95AB6"/>
    <w:rsid w:val="000A133F"/>
    <w:rsid w:val="000A7516"/>
    <w:rsid w:val="000B0723"/>
    <w:rsid w:val="000C298C"/>
    <w:rsid w:val="000C6C0C"/>
    <w:rsid w:val="000D0E08"/>
    <w:rsid w:val="000D1ECC"/>
    <w:rsid w:val="000D39E7"/>
    <w:rsid w:val="000E4CEB"/>
    <w:rsid w:val="000F50E7"/>
    <w:rsid w:val="00101D5C"/>
    <w:rsid w:val="00101DFB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653F1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C0571"/>
    <w:rsid w:val="001D12BC"/>
    <w:rsid w:val="001D24C7"/>
    <w:rsid w:val="001D5DF4"/>
    <w:rsid w:val="001F077E"/>
    <w:rsid w:val="002043B1"/>
    <w:rsid w:val="002051F1"/>
    <w:rsid w:val="002118CD"/>
    <w:rsid w:val="00216447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8761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051FF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64D0"/>
    <w:rsid w:val="00357755"/>
    <w:rsid w:val="00357A83"/>
    <w:rsid w:val="003654EA"/>
    <w:rsid w:val="00365E10"/>
    <w:rsid w:val="00372DD1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07A8F"/>
    <w:rsid w:val="0041381C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232B"/>
    <w:rsid w:val="004567A6"/>
    <w:rsid w:val="00461911"/>
    <w:rsid w:val="00462554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80783"/>
    <w:rsid w:val="00580DC6"/>
    <w:rsid w:val="00586922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1798A"/>
    <w:rsid w:val="00623671"/>
    <w:rsid w:val="0062631D"/>
    <w:rsid w:val="00627813"/>
    <w:rsid w:val="00635D0E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B1659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43A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31FB"/>
    <w:rsid w:val="007A1BD1"/>
    <w:rsid w:val="007A7C4E"/>
    <w:rsid w:val="007C5E33"/>
    <w:rsid w:val="007C79AE"/>
    <w:rsid w:val="007D27CE"/>
    <w:rsid w:val="007D3017"/>
    <w:rsid w:val="007F214C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1392A"/>
    <w:rsid w:val="00A242D3"/>
    <w:rsid w:val="00A25E79"/>
    <w:rsid w:val="00A311B8"/>
    <w:rsid w:val="00A32CE0"/>
    <w:rsid w:val="00A345A7"/>
    <w:rsid w:val="00A40156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A21FD"/>
    <w:rsid w:val="00AA270F"/>
    <w:rsid w:val="00AA3091"/>
    <w:rsid w:val="00AA347B"/>
    <w:rsid w:val="00AB0C0B"/>
    <w:rsid w:val="00AB0D84"/>
    <w:rsid w:val="00AB7F9E"/>
    <w:rsid w:val="00AD0588"/>
    <w:rsid w:val="00AD22E3"/>
    <w:rsid w:val="00AD3044"/>
    <w:rsid w:val="00AE43BA"/>
    <w:rsid w:val="00AE6090"/>
    <w:rsid w:val="00AF2A65"/>
    <w:rsid w:val="00AF4FDC"/>
    <w:rsid w:val="00AF580B"/>
    <w:rsid w:val="00AF72E0"/>
    <w:rsid w:val="00B068A9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42B6"/>
    <w:rsid w:val="00B47C3C"/>
    <w:rsid w:val="00B517D3"/>
    <w:rsid w:val="00B552DA"/>
    <w:rsid w:val="00B71143"/>
    <w:rsid w:val="00B84222"/>
    <w:rsid w:val="00B912E8"/>
    <w:rsid w:val="00BA0D95"/>
    <w:rsid w:val="00BA362D"/>
    <w:rsid w:val="00BB1F59"/>
    <w:rsid w:val="00BB6307"/>
    <w:rsid w:val="00BC0107"/>
    <w:rsid w:val="00BC22EE"/>
    <w:rsid w:val="00BD54BC"/>
    <w:rsid w:val="00BE7113"/>
    <w:rsid w:val="00BE7C1E"/>
    <w:rsid w:val="00BF7C45"/>
    <w:rsid w:val="00C0043E"/>
    <w:rsid w:val="00C01E9A"/>
    <w:rsid w:val="00C05C1A"/>
    <w:rsid w:val="00C068F5"/>
    <w:rsid w:val="00C15F8C"/>
    <w:rsid w:val="00C24D75"/>
    <w:rsid w:val="00C264FC"/>
    <w:rsid w:val="00C44921"/>
    <w:rsid w:val="00C451CA"/>
    <w:rsid w:val="00C51156"/>
    <w:rsid w:val="00C5358D"/>
    <w:rsid w:val="00C53B47"/>
    <w:rsid w:val="00C5563E"/>
    <w:rsid w:val="00C6777A"/>
    <w:rsid w:val="00C747AD"/>
    <w:rsid w:val="00C8173B"/>
    <w:rsid w:val="00C85037"/>
    <w:rsid w:val="00CA25A5"/>
    <w:rsid w:val="00CA4C9A"/>
    <w:rsid w:val="00CB0243"/>
    <w:rsid w:val="00CB2A9D"/>
    <w:rsid w:val="00CB2BC2"/>
    <w:rsid w:val="00CB5486"/>
    <w:rsid w:val="00CB5F5D"/>
    <w:rsid w:val="00CC0B95"/>
    <w:rsid w:val="00CE3A97"/>
    <w:rsid w:val="00CF295C"/>
    <w:rsid w:val="00CF4A10"/>
    <w:rsid w:val="00CF61A5"/>
    <w:rsid w:val="00CF6723"/>
    <w:rsid w:val="00D14193"/>
    <w:rsid w:val="00D14705"/>
    <w:rsid w:val="00D24359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772EA"/>
    <w:rsid w:val="00D80743"/>
    <w:rsid w:val="00D936EB"/>
    <w:rsid w:val="00D950F5"/>
    <w:rsid w:val="00D964C9"/>
    <w:rsid w:val="00DA1CD5"/>
    <w:rsid w:val="00DA3F94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2FF9"/>
    <w:rsid w:val="00DD3E1D"/>
    <w:rsid w:val="00DD5724"/>
    <w:rsid w:val="00DE70E0"/>
    <w:rsid w:val="00DF0267"/>
    <w:rsid w:val="00DF13B5"/>
    <w:rsid w:val="00DF188E"/>
    <w:rsid w:val="00E14C8F"/>
    <w:rsid w:val="00E1567F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0FB0"/>
    <w:rsid w:val="00E67F2C"/>
    <w:rsid w:val="00E70A61"/>
    <w:rsid w:val="00E76AA9"/>
    <w:rsid w:val="00E77347"/>
    <w:rsid w:val="00E81633"/>
    <w:rsid w:val="00E9130D"/>
    <w:rsid w:val="00E92E34"/>
    <w:rsid w:val="00E95733"/>
    <w:rsid w:val="00EA07C8"/>
    <w:rsid w:val="00EA0936"/>
    <w:rsid w:val="00EA24F4"/>
    <w:rsid w:val="00EA2EBD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3648"/>
    <w:rsid w:val="00F077CD"/>
    <w:rsid w:val="00F14E79"/>
    <w:rsid w:val="00F257C0"/>
    <w:rsid w:val="00F263F0"/>
    <w:rsid w:val="00F267C8"/>
    <w:rsid w:val="00F317E6"/>
    <w:rsid w:val="00F35E4A"/>
    <w:rsid w:val="00F423F8"/>
    <w:rsid w:val="00F43650"/>
    <w:rsid w:val="00F43B6F"/>
    <w:rsid w:val="00F5188E"/>
    <w:rsid w:val="00F53E4F"/>
    <w:rsid w:val="00F55389"/>
    <w:rsid w:val="00F70642"/>
    <w:rsid w:val="00F73F2C"/>
    <w:rsid w:val="00F7469C"/>
    <w:rsid w:val="00F76187"/>
    <w:rsid w:val="00F8198D"/>
    <w:rsid w:val="00F84FED"/>
    <w:rsid w:val="00F97942"/>
    <w:rsid w:val="00FA5292"/>
    <w:rsid w:val="00FB0B06"/>
    <w:rsid w:val="00FB51F3"/>
    <w:rsid w:val="00FB69D5"/>
    <w:rsid w:val="00FC77A1"/>
    <w:rsid w:val="00FE098D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1653F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34"/>
    <w:qFormat/>
    <w:rsid w:val="001653F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17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517D3"/>
    <w:rPr>
      <w:rFonts w:ascii="Times New Roman" w:hAnsi="Times New Roman"/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B517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B517D3"/>
    <w:rPr>
      <w:rFonts w:ascii="Times New Roman" w:hAnsi="Times New Roman"/>
      <w:sz w:val="28"/>
      <w:szCs w:val="22"/>
      <w:lang w:eastAsia="en-US"/>
    </w:rPr>
  </w:style>
  <w:style w:type="character" w:customStyle="1" w:styleId="hyperlink">
    <w:name w:val="hyperlink"/>
    <w:basedOn w:val="a0"/>
    <w:rsid w:val="00DD2FF9"/>
  </w:style>
  <w:style w:type="character" w:styleId="a9">
    <w:name w:val="Hyperlink"/>
    <w:basedOn w:val="a0"/>
    <w:uiPriority w:val="99"/>
    <w:semiHidden/>
    <w:unhideWhenUsed/>
    <w:rsid w:val="00F257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2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63366D01FDFD9A88F6302AA3A39E895DB6798DE19167925E31D955EC42DE545BEE2C76C52EA4B95DD8086570E495FF120B475242T9PE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63366D01FDFD9A88F6302AA3A39E895DB6798DE19167925E31D955EC42DE545BEE2C76C727A7ED0997093935B886FE130B455A5E9ED80ATFPA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863366D01FDFD9A88F6302AA3A39E895DB6798DE19167925E31D955EC42DE545BEE2C76C727A7ED0E97093935B886FE130B455A5E9ED80ATFPA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63366D01FDFD9A88F6302AA3A39E895DB6798DE19167925E31D955EC42DE545BEE2C76C727A7ED0C97093935B886FE130B455A5E9ED80ATFPAA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760A5-9402-4DEF-AFFF-F3961D65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20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Links>
    <vt:vector size="42" baseType="variant">
      <vt:variant>
        <vt:i4>3670056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3670056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consultantplus://offline/main?base=RLAW251;n=1612439;fld=134;dst=100123</vt:lpwstr>
      </vt:variant>
      <vt:variant>
        <vt:lpwstr/>
      </vt:variant>
      <vt:variant>
        <vt:i4>3670056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consultantplus://offline/main?base=RLAW251;n=1612439;fld=134;dst=100122</vt:lpwstr>
      </vt:variant>
      <vt:variant>
        <vt:lpwstr/>
      </vt:variant>
      <vt:variant>
        <vt:i4>3670056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3866664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consultantplus://offline/main?base=RLAW251;n=1612439;fld=134;dst=100119</vt:lpwstr>
      </vt:variant>
      <vt:variant>
        <vt:lpwstr/>
      </vt:variant>
      <vt:variant>
        <vt:i4>3145831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consultantplus://offline/main?base=LAW;n=113612;fld=134;dst=100194</vt:lpwstr>
      </vt:variant>
      <vt:variant>
        <vt:lpwstr/>
      </vt:variant>
      <vt:variant>
        <vt:i4>3801196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consultantplus://offline/main?base=LAW;n=108403;fld=134;dst=100401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Совет МО</cp:lastModifiedBy>
  <cp:revision>4</cp:revision>
  <cp:lastPrinted>2017-02-16T07:45:00Z</cp:lastPrinted>
  <dcterms:created xsi:type="dcterms:W3CDTF">2023-01-13T05:56:00Z</dcterms:created>
  <dcterms:modified xsi:type="dcterms:W3CDTF">2023-01-16T02:14:00Z</dcterms:modified>
</cp:coreProperties>
</file>